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352" w:rsidRDefault="009C2352" w:rsidP="009C2352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smallCaps/>
          <w:color w:val="000000"/>
          <w:kern w:val="32"/>
          <w:sz w:val="24"/>
          <w:szCs w:val="24"/>
          <w:lang w:eastAsia="ru-RU"/>
        </w:rPr>
      </w:pPr>
      <w:bookmarkStart w:id="0" w:name="_GoBack"/>
      <w:bookmarkEnd w:id="0"/>
      <w:r>
        <w:rPr>
          <w:rFonts w:ascii="UkrainianBaltica" w:eastAsia="Times New Roman" w:hAnsi="UkrainianBaltica" w:cs="Arial"/>
          <w:b/>
          <w:noProof/>
          <w:color w:val="000000"/>
          <w:kern w:val="32"/>
          <w:sz w:val="32"/>
          <w:szCs w:val="32"/>
          <w:bdr w:val="none" w:sz="0" w:space="0" w:color="auto" w:frame="1"/>
          <w:lang w:val="ru-RU" w:eastAsia="ru-RU"/>
        </w:rPr>
        <w:drawing>
          <wp:inline distT="0" distB="0" distL="0" distR="0" wp14:anchorId="765F7E61" wp14:editId="48804D0B">
            <wp:extent cx="437515" cy="612140"/>
            <wp:effectExtent l="0" t="0" r="635" b="0"/>
            <wp:docPr id="1" name="Рисунок 1" descr="Описание: https://lh7-us.googleusercontent.com/xGIv4mslw8DJ7UcXXQ8voE1I5ksXf7Id5FQCA7W7EUg8QrqiX-f8VxIlk_Wo4oS1g6vHQow1egyzWb3u5nCYV_Fcgg-uEaPxZ7Bd_n7eRBsU6Pf4v8K3_kHdiSKiHdwJjyv7mm2QZZxJVO50Z-vI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lh7-us.googleusercontent.com/xGIv4mslw8DJ7UcXXQ8voE1I5ksXf7Id5FQCA7W7EUg8QrqiX-f8VxIlk_Wo4oS1g6vHQow1egyzWb3u5nCYV_Fcgg-uEaPxZ7Bd_n7eRBsU6Pf4v8K3_kHdiSKiHdwJjyv7mm2QZZxJVO50Z-vIx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352" w:rsidRDefault="009C2352" w:rsidP="009C2352">
      <w:pPr>
        <w:spacing w:before="180" w:after="3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ІЧНЯНСЬКА  МІСЬКА РАДА</w:t>
      </w:r>
    </w:p>
    <w:p w:rsidR="009C2352" w:rsidRDefault="009C2352" w:rsidP="009C2352">
      <w:pPr>
        <w:spacing w:before="180" w:after="360" w:line="240" w:lineRule="auto"/>
        <w:jc w:val="center"/>
        <w:rPr>
          <w:rFonts w:ascii="Times New Roman" w:eastAsia="Times New Roman" w:hAnsi="Times New Roman"/>
          <w:b/>
          <w:smallCap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mallCaps/>
          <w:color w:val="000000"/>
          <w:sz w:val="32"/>
          <w:szCs w:val="32"/>
          <w:lang w:eastAsia="ru-RU"/>
        </w:rPr>
        <w:t xml:space="preserve">РОЗПОРЯДЖЕННЯ </w:t>
      </w:r>
    </w:p>
    <w:p w:rsidR="009C2352" w:rsidRDefault="00445F19" w:rsidP="009C2352">
      <w:pPr>
        <w:spacing w:before="180" w:after="360" w:line="240" w:lineRule="auto"/>
        <w:jc w:val="center"/>
        <w:rPr>
          <w:rFonts w:ascii="Times New Roman" w:eastAsia="Times New Roman" w:hAnsi="Times New Roman"/>
          <w:b/>
          <w:small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9C2352">
        <w:rPr>
          <w:rFonts w:ascii="Times New Roman" w:eastAsia="Times New Roman" w:hAnsi="Times New Roman"/>
          <w:sz w:val="28"/>
          <w:szCs w:val="28"/>
          <w:lang w:eastAsia="ru-RU"/>
        </w:rPr>
        <w:t xml:space="preserve"> лютого 2025 року                             м. Ічня</w:t>
      </w:r>
      <w:r w:rsidR="009C2352">
        <w:rPr>
          <w:rFonts w:ascii="Times New Roman" w:eastAsia="Times New Roman" w:hAnsi="Times New Roman"/>
          <w:b/>
          <w:smallCaps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="009C2352">
        <w:rPr>
          <w:rFonts w:ascii="Times New Roman" w:eastAsia="Times New Roman" w:hAnsi="Times New Roman"/>
          <w:smallCaps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mallCaps/>
          <w:color w:val="000000"/>
          <w:sz w:val="28"/>
          <w:szCs w:val="28"/>
          <w:lang w:eastAsia="ru-RU"/>
        </w:rPr>
        <w:t>40</w:t>
      </w:r>
      <w:r w:rsidR="009C2352">
        <w:rPr>
          <w:rFonts w:ascii="Times New Roman" w:eastAsia="Times New Roman" w:hAnsi="Times New Roman"/>
          <w:smallCaps/>
          <w:color w:val="000000"/>
          <w:sz w:val="28"/>
          <w:szCs w:val="28"/>
          <w:lang w:eastAsia="ru-RU"/>
        </w:rPr>
        <w:t xml:space="preserve"> </w:t>
      </w:r>
    </w:p>
    <w:p w:rsidR="009C2352" w:rsidRDefault="009C2352" w:rsidP="009C23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створення комісії  </w:t>
      </w:r>
    </w:p>
    <w:p w:rsidR="009C2352" w:rsidRDefault="009C2352" w:rsidP="009C2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2352" w:rsidRDefault="009C2352" w:rsidP="009C2352">
      <w:pPr>
        <w:spacing w:before="60" w:after="60" w:line="240" w:lineRule="auto"/>
        <w:ind w:right="-142"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На підставі звернення громадянина Яременка</w:t>
      </w:r>
      <w:r w:rsidR="00D40B28">
        <w:rPr>
          <w:rFonts w:ascii="Times New Roman" w:eastAsia="Times New Roman" w:hAnsi="Times New Roman"/>
          <w:sz w:val="28"/>
          <w:szCs w:val="28"/>
          <w:lang w:eastAsia="uk-UA"/>
        </w:rPr>
        <w:t xml:space="preserve"> Віталія Івановича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 жи</w:t>
      </w:r>
      <w:r w:rsidR="00D40B28">
        <w:rPr>
          <w:rFonts w:ascii="Times New Roman" w:eastAsia="Times New Roman" w:hAnsi="Times New Roman"/>
          <w:sz w:val="28"/>
          <w:szCs w:val="28"/>
          <w:lang w:eastAsia="uk-UA"/>
        </w:rPr>
        <w:t>теля м. Ічня, вул. Скубана, 19,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щодо </w:t>
      </w:r>
      <w:r w:rsidR="003E30A4">
        <w:rPr>
          <w:rFonts w:ascii="Times New Roman" w:hAnsi="Times New Roman"/>
          <w:sz w:val="28"/>
          <w:szCs w:val="28"/>
        </w:rPr>
        <w:t>підтвердження</w:t>
      </w:r>
      <w:r>
        <w:rPr>
          <w:rFonts w:ascii="Times New Roman" w:hAnsi="Times New Roman"/>
          <w:sz w:val="28"/>
          <w:szCs w:val="28"/>
        </w:rPr>
        <w:t xml:space="preserve"> факту</w:t>
      </w:r>
      <w:r w:rsidR="00D40B28">
        <w:rPr>
          <w:rFonts w:ascii="Times New Roman" w:hAnsi="Times New Roman"/>
          <w:sz w:val="28"/>
          <w:szCs w:val="28"/>
        </w:rPr>
        <w:t xml:space="preserve"> витоку каналізаційних стоків на вулицю Скубана з території до</w:t>
      </w:r>
      <w:r w:rsidR="00972560">
        <w:rPr>
          <w:rFonts w:ascii="Times New Roman" w:hAnsi="Times New Roman"/>
          <w:sz w:val="28"/>
          <w:szCs w:val="28"/>
        </w:rPr>
        <w:t>моволодіння № 18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керуючись пунктом 20 частини 4 статті 42 Закону України «Про місцеве самоврядування в Україні»,</w:t>
      </w:r>
    </w:p>
    <w:p w:rsidR="009C2352" w:rsidRDefault="009C2352" w:rsidP="009C2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2352" w:rsidRDefault="009C2352" w:rsidP="009C2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ЗОБОВ’ЯЗУЮ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</w:p>
    <w:p w:rsidR="009C2352" w:rsidRDefault="009C2352" w:rsidP="009C2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2352" w:rsidRDefault="009C2352" w:rsidP="00830C5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1. Створити комісію для розгляду звернення </w:t>
      </w:r>
      <w:r w:rsidR="00F96FCC">
        <w:rPr>
          <w:rFonts w:ascii="Times New Roman" w:eastAsia="Times New Roman" w:hAnsi="Times New Roman"/>
          <w:sz w:val="28"/>
          <w:szCs w:val="28"/>
          <w:lang w:eastAsia="uk-UA"/>
        </w:rPr>
        <w:t>Яременка Віталія Івановича</w:t>
      </w:r>
      <w:r w:rsidR="00F96FC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жителя</w:t>
      </w:r>
      <w:r w:rsidR="0097256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Ічня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972560">
        <w:rPr>
          <w:rFonts w:ascii="Times New Roman" w:eastAsia="Times New Roman" w:hAnsi="Times New Roman"/>
          <w:sz w:val="28"/>
          <w:szCs w:val="28"/>
          <w:lang w:eastAsia="uk-UA"/>
        </w:rPr>
        <w:t xml:space="preserve"> вул. Скубана, 19,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 складі:</w:t>
      </w:r>
    </w:p>
    <w:p w:rsidR="00F96FCC" w:rsidRPr="00C07C90" w:rsidRDefault="009C2352" w:rsidP="009C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Животяга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9C2352" w:rsidRDefault="009C2352" w:rsidP="009C235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Члени комісії:</w:t>
      </w:r>
    </w:p>
    <w:p w:rsidR="00830C54" w:rsidRPr="00830C54" w:rsidRDefault="00830C54" w:rsidP="00830C54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eastAsia="uk-UA"/>
        </w:rPr>
        <w:t xml:space="preserve"> начальник відділу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9C2352" w:rsidRDefault="009C2352" w:rsidP="00830C5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9C2352" w:rsidRDefault="009C2352" w:rsidP="00830C54">
      <w:pPr>
        <w:pStyle w:val="a3"/>
        <w:keepLines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Іванченко Тетяна Миколаївна – </w:t>
      </w:r>
      <w:r>
        <w:rPr>
          <w:rFonts w:ascii="Times New Roman" w:hAnsi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9C2352" w:rsidRDefault="009C2352" w:rsidP="00830C54">
      <w:pPr>
        <w:pStyle w:val="a3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E723A">
        <w:rPr>
          <w:rFonts w:ascii="Times New Roman" w:hAnsi="Times New Roman"/>
          <w:sz w:val="28"/>
          <w:szCs w:val="28"/>
        </w:rPr>
        <w:t>Каменська Наталія Дмитрів</w:t>
      </w:r>
      <w:r>
        <w:rPr>
          <w:rFonts w:ascii="Times New Roman" w:hAnsi="Times New Roman"/>
          <w:sz w:val="28"/>
          <w:szCs w:val="28"/>
        </w:rPr>
        <w:t>на – головний спеціаліст</w:t>
      </w:r>
      <w:r w:rsidRPr="00BE723A">
        <w:rPr>
          <w:rFonts w:ascii="Times New Roman" w:hAnsi="Times New Roman"/>
          <w:sz w:val="28"/>
          <w:szCs w:val="28"/>
        </w:rPr>
        <w:t xml:space="preserve"> відділу житлово-комунального господарства, комунальної власно</w:t>
      </w:r>
      <w:r>
        <w:rPr>
          <w:rFonts w:ascii="Times New Roman" w:hAnsi="Times New Roman"/>
          <w:sz w:val="28"/>
          <w:szCs w:val="28"/>
        </w:rPr>
        <w:t>сті та благоустрою міської ради;</w:t>
      </w:r>
    </w:p>
    <w:p w:rsidR="00830C54" w:rsidRPr="00830C54" w:rsidRDefault="00830C54" w:rsidP="00830C54">
      <w:pPr>
        <w:pStyle w:val="a3"/>
        <w:numPr>
          <w:ilvl w:val="0"/>
          <w:numId w:val="1"/>
        </w:numPr>
        <w:tabs>
          <w:tab w:val="left" w:pos="567"/>
        </w:tabs>
        <w:ind w:left="0" w:firstLine="284"/>
        <w:rPr>
          <w:rFonts w:ascii="Times New Roman" w:hAnsi="Times New Roman"/>
          <w:sz w:val="28"/>
          <w:szCs w:val="28"/>
        </w:rPr>
      </w:pPr>
      <w:r w:rsidRPr="00830C54">
        <w:rPr>
          <w:rFonts w:ascii="Times New Roman" w:hAnsi="Times New Roman"/>
          <w:sz w:val="28"/>
          <w:szCs w:val="28"/>
        </w:rPr>
        <w:t>Дроздова Наталія Павлівна – головний спеціаліст відділу земельних ресурсів міської ради;</w:t>
      </w:r>
    </w:p>
    <w:p w:rsidR="00830C54" w:rsidRDefault="009C2352" w:rsidP="00830C54">
      <w:pPr>
        <w:pStyle w:val="a3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A75E6">
        <w:rPr>
          <w:rFonts w:ascii="Times New Roman" w:hAnsi="Times New Roman"/>
          <w:sz w:val="28"/>
          <w:szCs w:val="28"/>
        </w:rPr>
        <w:t>Трохименко Анатолій Іванович – головн</w:t>
      </w:r>
      <w:r>
        <w:rPr>
          <w:rFonts w:ascii="Times New Roman" w:hAnsi="Times New Roman"/>
          <w:sz w:val="28"/>
          <w:szCs w:val="28"/>
        </w:rPr>
        <w:t>ий інженер КП «Ічнянське ВУЖКГ».</w:t>
      </w:r>
    </w:p>
    <w:p w:rsidR="00445F19" w:rsidRDefault="009C2352" w:rsidP="00830C54">
      <w:pPr>
        <w:pStyle w:val="a3"/>
        <w:tabs>
          <w:tab w:val="left" w:pos="567"/>
        </w:tabs>
        <w:ind w:left="0" w:firstLine="567"/>
        <w:jc w:val="both"/>
        <w:rPr>
          <w:rFonts w:ascii="Times New Roman" w:eastAsiaTheme="minorHAnsi" w:hAnsi="Times New Roman"/>
          <w:sz w:val="28"/>
          <w:szCs w:val="28"/>
          <w:lang w:eastAsia="uk-UA"/>
        </w:rPr>
      </w:pPr>
      <w:r w:rsidRPr="00830C54">
        <w:rPr>
          <w:rFonts w:ascii="Times New Roman" w:eastAsia="Times New Roman" w:hAnsi="Times New Roman"/>
          <w:sz w:val="28"/>
          <w:szCs w:val="28"/>
          <w:lang w:eastAsia="uk-UA"/>
        </w:rPr>
        <w:t xml:space="preserve">2. </w:t>
      </w:r>
      <w:r w:rsidR="00445F19" w:rsidRPr="00830C54">
        <w:rPr>
          <w:rFonts w:ascii="Times New Roman" w:eastAsiaTheme="minorHAnsi" w:hAnsi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 та скласти відповідний акт.</w:t>
      </w:r>
    </w:p>
    <w:p w:rsidR="00972560" w:rsidRPr="00830C54" w:rsidRDefault="00972560" w:rsidP="00830C54">
      <w:pPr>
        <w:pStyle w:val="a3"/>
        <w:tabs>
          <w:tab w:val="left" w:pos="567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9C2352" w:rsidRDefault="009C2352" w:rsidP="009C2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       Олена БУТУРЛИМ                       </w:t>
      </w:r>
    </w:p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p w:rsidR="009C2352" w:rsidRDefault="009C2352" w:rsidP="009C2352"/>
    <w:tbl>
      <w:tblPr>
        <w:tblpPr w:leftFromText="180" w:rightFromText="180" w:bottomFromText="160" w:vertAnchor="page" w:horzAnchor="margin" w:tblpY="9530"/>
        <w:tblW w:w="10170" w:type="dxa"/>
        <w:tblLook w:val="04A0" w:firstRow="1" w:lastRow="0" w:firstColumn="1" w:lastColumn="0" w:noHBand="0" w:noVBand="1"/>
      </w:tblPr>
      <w:tblGrid>
        <w:gridCol w:w="6345"/>
        <w:gridCol w:w="3825"/>
      </w:tblGrid>
      <w:tr w:rsidR="00830C54" w:rsidRPr="00D6331C" w:rsidTr="009C789C">
        <w:trPr>
          <w:trHeight w:val="1125"/>
        </w:trPr>
        <w:tc>
          <w:tcPr>
            <w:tcW w:w="6345" w:type="dxa"/>
          </w:tcPr>
          <w:p w:rsidR="00830C54" w:rsidRPr="00D6331C" w:rsidRDefault="00830C54" w:rsidP="009C789C">
            <w:pPr>
              <w:tabs>
                <w:tab w:val="left" w:pos="7088"/>
              </w:tabs>
              <w:spacing w:line="240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tabs>
                <w:tab w:val="left" w:pos="7088"/>
              </w:tabs>
              <w:spacing w:line="240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tabs>
                <w:tab w:val="left" w:pos="7088"/>
              </w:tabs>
              <w:spacing w:line="240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Розпорядження подає:</w:t>
            </w:r>
          </w:p>
          <w:p w:rsidR="00830C54" w:rsidRPr="00D6331C" w:rsidRDefault="00830C54" w:rsidP="009C789C">
            <w:pPr>
              <w:spacing w:after="0" w:line="240" w:lineRule="auto"/>
              <w:ind w:left="216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Cs/>
                <w:sz w:val="24"/>
                <w:szCs w:val="24"/>
              </w:rPr>
              <w:t>Начальник відділу житлово-комунального</w:t>
            </w: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господарства, комунальної власності та </w:t>
            </w: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Cs/>
                <w:sz w:val="24"/>
                <w:szCs w:val="24"/>
              </w:rPr>
              <w:t>благоустрою міської ради</w:t>
            </w: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Розпорядження погоджує:</w:t>
            </w: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Cs/>
                <w:sz w:val="24"/>
                <w:szCs w:val="24"/>
              </w:rPr>
              <w:t>Перший заступник міського голови</w:t>
            </w: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Cs/>
                <w:sz w:val="24"/>
                <w:szCs w:val="24"/>
              </w:rPr>
              <w:t>з питань діяльності виконавчих органів ради</w:t>
            </w: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830C54" w:rsidRPr="00D6331C" w:rsidRDefault="00830C54" w:rsidP="009C789C">
            <w:pPr>
              <w:tabs>
                <w:tab w:val="left" w:pos="681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sz w:val="24"/>
                <w:szCs w:val="24"/>
              </w:rPr>
              <w:t xml:space="preserve">Начальник юридичного відділу </w:t>
            </w:r>
          </w:p>
          <w:p w:rsidR="00830C54" w:rsidRPr="00D6331C" w:rsidRDefault="00830C54" w:rsidP="009C789C">
            <w:pPr>
              <w:tabs>
                <w:tab w:val="left" w:pos="681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sz w:val="24"/>
                <w:szCs w:val="24"/>
              </w:rPr>
              <w:t>міської ради</w:t>
            </w:r>
          </w:p>
          <w:p w:rsidR="00830C54" w:rsidRPr="00D6331C" w:rsidRDefault="00830C54" w:rsidP="009C789C">
            <w:pPr>
              <w:tabs>
                <w:tab w:val="left" w:pos="681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sz w:val="24"/>
                <w:szCs w:val="24"/>
              </w:rPr>
              <w:t>Начальник організаційного відділу</w:t>
            </w:r>
          </w:p>
          <w:p w:rsidR="00830C54" w:rsidRPr="00D6331C" w:rsidRDefault="00830C54" w:rsidP="009C789C">
            <w:pPr>
              <w:tabs>
                <w:tab w:val="left" w:pos="3782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sz w:val="24"/>
                <w:szCs w:val="24"/>
              </w:rPr>
              <w:t>міської ради</w:t>
            </w:r>
            <w:r w:rsidRPr="00D6331C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</w:p>
        </w:tc>
        <w:tc>
          <w:tcPr>
            <w:tcW w:w="3825" w:type="dxa"/>
          </w:tcPr>
          <w:p w:rsidR="00830C54" w:rsidRPr="00D6331C" w:rsidRDefault="00830C54" w:rsidP="009C789C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830C54" w:rsidRPr="00D6331C" w:rsidRDefault="00830C54" w:rsidP="009C78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Катерина ВОЛЕВАТЕНКО</w:t>
            </w:r>
          </w:p>
          <w:p w:rsidR="00830C54" w:rsidRPr="00D6331C" w:rsidRDefault="00830C54" w:rsidP="009C789C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830C54" w:rsidRPr="00D6331C" w:rsidRDefault="00830C54" w:rsidP="009C78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Cs/>
                <w:sz w:val="24"/>
                <w:szCs w:val="24"/>
              </w:rPr>
              <w:t>Ярослав ЖИВОТЯГА</w:t>
            </w:r>
          </w:p>
          <w:p w:rsidR="00830C54" w:rsidRPr="00D6331C" w:rsidRDefault="00830C54" w:rsidP="009C789C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 xml:space="preserve">  </w:t>
            </w:r>
          </w:p>
          <w:p w:rsidR="00830C54" w:rsidRPr="00D6331C" w:rsidRDefault="00830C54" w:rsidP="009C789C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</w:p>
          <w:p w:rsidR="00830C54" w:rsidRPr="00D6331C" w:rsidRDefault="00830C54" w:rsidP="009C78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6331C">
              <w:rPr>
                <w:rFonts w:ascii="Times New Roman" w:eastAsiaTheme="minorHAnsi" w:hAnsi="Times New Roman"/>
                <w:sz w:val="24"/>
                <w:szCs w:val="24"/>
              </w:rPr>
              <w:t xml:space="preserve"> Григорій ГАРМАШ</w:t>
            </w:r>
          </w:p>
          <w:p w:rsidR="00830C54" w:rsidRPr="00D6331C" w:rsidRDefault="00830C54" w:rsidP="009C78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30C54" w:rsidRPr="00D6331C" w:rsidRDefault="00830C54" w:rsidP="009C78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31C">
              <w:rPr>
                <w:rFonts w:ascii="Times New Roman" w:eastAsiaTheme="minorHAnsi" w:hAnsi="Times New Roman"/>
                <w:sz w:val="24"/>
                <w:szCs w:val="24"/>
              </w:rPr>
              <w:t xml:space="preserve"> Катерина ВОРОНА</w:t>
            </w:r>
          </w:p>
        </w:tc>
      </w:tr>
    </w:tbl>
    <w:p w:rsidR="009B0901" w:rsidRDefault="00600D35"/>
    <w:sectPr w:rsidR="009B0901" w:rsidSect="00CA75E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13E"/>
    <w:rsid w:val="00000201"/>
    <w:rsid w:val="0039773F"/>
    <w:rsid w:val="003C513E"/>
    <w:rsid w:val="003E30A4"/>
    <w:rsid w:val="00445F19"/>
    <w:rsid w:val="00600D35"/>
    <w:rsid w:val="00830C54"/>
    <w:rsid w:val="00972560"/>
    <w:rsid w:val="009C2352"/>
    <w:rsid w:val="00C07C90"/>
    <w:rsid w:val="00C9775F"/>
    <w:rsid w:val="00D40B28"/>
    <w:rsid w:val="00EC1F6D"/>
    <w:rsid w:val="00F9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3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3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3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3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2025-02-19T06:55:00Z</cp:lastPrinted>
  <dcterms:created xsi:type="dcterms:W3CDTF">2025-03-03T08:10:00Z</dcterms:created>
  <dcterms:modified xsi:type="dcterms:W3CDTF">2025-03-03T08:10:00Z</dcterms:modified>
</cp:coreProperties>
</file>